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766AC2">
        <w:rPr>
          <w:rFonts w:ascii="Times New Roman" w:hAnsi="Times New Roman" w:cs="Times New Roman"/>
          <w:bCs/>
          <w:iCs/>
          <w:sz w:val="24"/>
          <w:szCs w:val="24"/>
        </w:rPr>
        <w:t xml:space="preserve"> Бирюкова Владимира Вячеславовича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Pr="00766AC2" w:rsidRDefault="007C0B16" w:rsidP="00766AC2">
      <w:pPr>
        <w:ind w:firstLine="708"/>
        <w:jc w:val="both"/>
        <w:rPr>
          <w:rFonts w:ascii="Times New Roman" w:eastAsia="Calibri" w:hAnsi="Times New Roman" w:cs="Times New Roman"/>
          <w:bCs/>
          <w:iCs/>
        </w:rPr>
      </w:pPr>
      <w:proofErr w:type="gramStart"/>
      <w:r>
        <w:rPr>
          <w:rFonts w:ascii="Times New Roman" w:eastAsia="Calibri" w:hAnsi="Times New Roman" w:cs="Times New Roman"/>
          <w:b/>
          <w:bCs/>
          <w:iCs/>
        </w:rPr>
        <w:t>______</w:t>
      </w:r>
      <w:r w:rsidR="00766AC2" w:rsidRPr="00766AC2">
        <w:rPr>
          <w:rFonts w:ascii="Times New Roman" w:eastAsia="Calibri" w:hAnsi="Times New Roman" w:cs="Times New Roman"/>
          <w:bCs/>
          <w:iCs/>
        </w:rPr>
        <w:t xml:space="preserve">, именуемое в дальнейшем «Подрядчик», в лице </w:t>
      </w:r>
      <w:r>
        <w:rPr>
          <w:rFonts w:ascii="Times New Roman" w:eastAsia="Calibri" w:hAnsi="Times New Roman" w:cs="Times New Roman"/>
          <w:bCs/>
          <w:iCs/>
        </w:rPr>
        <w:t>_____</w:t>
      </w:r>
      <w:r w:rsidR="00766AC2" w:rsidRPr="00766AC2">
        <w:rPr>
          <w:rFonts w:ascii="Times New Roman" w:eastAsia="Calibri" w:hAnsi="Times New Roman" w:cs="Times New Roman"/>
          <w:bCs/>
          <w:iCs/>
        </w:rPr>
        <w:t xml:space="preserve">, действующего на основании </w:t>
      </w:r>
      <w:r>
        <w:rPr>
          <w:rFonts w:ascii="Times New Roman" w:eastAsia="Calibri" w:hAnsi="Times New Roman" w:cs="Times New Roman"/>
          <w:bCs/>
          <w:iCs/>
        </w:rPr>
        <w:t>____</w:t>
      </w:r>
      <w:r w:rsidR="00766AC2" w:rsidRPr="00766AC2">
        <w:rPr>
          <w:rFonts w:ascii="Times New Roman" w:eastAsia="Calibri"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Pr>
          <w:rFonts w:ascii="Times New Roman" w:eastAsia="Calibri" w:hAnsi="Times New Roman" w:cs="Times New Roman"/>
          <w:bCs/>
          <w:iCs/>
        </w:rPr>
        <w:t>_____</w:t>
      </w:r>
      <w:r w:rsidR="00766AC2" w:rsidRPr="00766AC2">
        <w:rPr>
          <w:rFonts w:ascii="Times New Roman" w:eastAsia="Calibri" w:hAnsi="Times New Roman" w:cs="Times New Roman"/>
          <w:bCs/>
          <w:iCs/>
        </w:rPr>
        <w:t xml:space="preserve"> от </w:t>
      </w:r>
      <w:r>
        <w:rPr>
          <w:rFonts w:ascii="Times New Roman" w:eastAsia="Calibri" w:hAnsi="Times New Roman" w:cs="Times New Roman"/>
          <w:bCs/>
          <w:iCs/>
        </w:rPr>
        <w:t>__.__</w:t>
      </w:r>
      <w:r w:rsidR="00766AC2" w:rsidRPr="00766AC2">
        <w:rPr>
          <w:rFonts w:ascii="Times New Roman" w:eastAsia="Calibri" w:hAnsi="Times New Roman" w:cs="Times New Roman"/>
          <w:bCs/>
          <w:iCs/>
        </w:rPr>
        <w:t>.2023 года, заключили настоящий Договор (далее – Договор) о нижеследующем:</w:t>
      </w:r>
      <w:proofErr w:type="gramEnd"/>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504D51" w:rsidRDefault="008F24BC" w:rsidP="00504D51">
      <w:pPr>
        <w:autoSpaceDE w:val="0"/>
        <w:autoSpaceDN w:val="0"/>
        <w:adjustRightInd w:val="0"/>
        <w:spacing w:after="0" w:line="240" w:lineRule="auto"/>
        <w:ind w:firstLine="709"/>
        <w:jc w:val="both"/>
        <w:rPr>
          <w:rFonts w:ascii="Times New Roman" w:hAnsi="Times New Roman" w:cs="Times New Roman"/>
          <w:bCs/>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bookmarkStart w:id="0" w:name="_GoBack"/>
      <w:r w:rsidR="00B2541E" w:rsidRPr="00B2541E">
        <w:rPr>
          <w:rFonts w:ascii="Times New Roman" w:hAnsi="Times New Roman" w:cs="Times New Roman"/>
          <w:bCs/>
          <w:i/>
          <w:sz w:val="24"/>
          <w:szCs w:val="24"/>
          <w:u w:val="single"/>
        </w:rPr>
        <w:t>капитальный ремонт зданий</w:t>
      </w:r>
      <w:r w:rsidR="00B2541E">
        <w:rPr>
          <w:rFonts w:ascii="Times New Roman" w:hAnsi="Times New Roman" w:cs="Times New Roman"/>
          <w:bCs/>
          <w:i/>
          <w:sz w:val="24"/>
          <w:szCs w:val="24"/>
          <w:u w:val="single"/>
        </w:rPr>
        <w:t xml:space="preserve"> </w:t>
      </w:r>
      <w:r w:rsidR="00B2541E" w:rsidRPr="00B2541E">
        <w:rPr>
          <w:rFonts w:ascii="Times New Roman" w:hAnsi="Times New Roman" w:cs="Times New Roman"/>
          <w:bCs/>
          <w:i/>
          <w:sz w:val="24"/>
          <w:szCs w:val="24"/>
          <w:u w:val="single"/>
        </w:rPr>
        <w:t>станции воздуходувной,</w:t>
      </w:r>
      <w:r w:rsidR="00B2541E">
        <w:rPr>
          <w:rFonts w:ascii="Times New Roman" w:hAnsi="Times New Roman" w:cs="Times New Roman"/>
          <w:bCs/>
          <w:i/>
          <w:sz w:val="24"/>
          <w:szCs w:val="24"/>
          <w:u w:val="single"/>
        </w:rPr>
        <w:t xml:space="preserve"> </w:t>
      </w:r>
      <w:r w:rsidR="00B2541E" w:rsidRPr="00B2541E">
        <w:rPr>
          <w:rFonts w:ascii="Times New Roman" w:hAnsi="Times New Roman" w:cs="Times New Roman"/>
          <w:bCs/>
          <w:i/>
          <w:sz w:val="24"/>
          <w:szCs w:val="24"/>
          <w:u w:val="single"/>
        </w:rPr>
        <w:t>иловой насосной станции (замена деревянных дверей на металлические с доводчиком</w:t>
      </w:r>
      <w:r w:rsidR="00B2541E">
        <w:rPr>
          <w:rFonts w:ascii="Times New Roman" w:hAnsi="Times New Roman" w:cs="Times New Roman"/>
          <w:bCs/>
          <w:i/>
          <w:sz w:val="24"/>
          <w:szCs w:val="24"/>
          <w:u w:val="single"/>
        </w:rPr>
        <w:t>)</w:t>
      </w:r>
      <w:proofErr w:type="gramStart"/>
      <w:r w:rsidR="00B2541E">
        <w:rPr>
          <w:rFonts w:ascii="Times New Roman" w:hAnsi="Times New Roman" w:cs="Times New Roman"/>
          <w:bCs/>
          <w:i/>
          <w:sz w:val="24"/>
          <w:szCs w:val="24"/>
          <w:u w:val="single"/>
        </w:rPr>
        <w:t>.</w:t>
      </w:r>
      <w:proofErr w:type="gramEnd"/>
      <w:r w:rsidR="00B2541E">
        <w:rPr>
          <w:rFonts w:ascii="Times New Roman" w:hAnsi="Times New Roman" w:cs="Times New Roman"/>
          <w:bCs/>
          <w:i/>
          <w:sz w:val="24"/>
          <w:szCs w:val="24"/>
          <w:u w:val="single"/>
        </w:rPr>
        <w:t xml:space="preserve"> </w:t>
      </w:r>
      <w:r w:rsidR="00B2541E" w:rsidRPr="00B2541E">
        <w:rPr>
          <w:rFonts w:ascii="Times New Roman" w:hAnsi="Times New Roman" w:cs="Times New Roman"/>
          <w:bCs/>
          <w:i/>
          <w:sz w:val="24"/>
          <w:szCs w:val="24"/>
          <w:u w:val="single"/>
        </w:rPr>
        <w:t xml:space="preserve">Станция воздуходувная (инв.№390); здание котельной (инв.№139), станция насосная избыточного ила (инв. № 209)  ГОКС  г. Самара </w:t>
      </w:r>
      <w:proofErr w:type="spellStart"/>
      <w:r w:rsidR="00B2541E" w:rsidRPr="00B2541E">
        <w:rPr>
          <w:rFonts w:ascii="Times New Roman" w:hAnsi="Times New Roman" w:cs="Times New Roman"/>
          <w:bCs/>
          <w:i/>
          <w:sz w:val="24"/>
          <w:szCs w:val="24"/>
          <w:u w:val="single"/>
        </w:rPr>
        <w:t>ул</w:t>
      </w:r>
      <w:proofErr w:type="gramStart"/>
      <w:r w:rsidR="00B2541E" w:rsidRPr="00B2541E">
        <w:rPr>
          <w:rFonts w:ascii="Times New Roman" w:hAnsi="Times New Roman" w:cs="Times New Roman"/>
          <w:bCs/>
          <w:i/>
          <w:sz w:val="24"/>
          <w:szCs w:val="24"/>
          <w:u w:val="single"/>
        </w:rPr>
        <w:t>.О</w:t>
      </w:r>
      <w:proofErr w:type="gramEnd"/>
      <w:r w:rsidR="00B2541E" w:rsidRPr="00B2541E">
        <w:rPr>
          <w:rFonts w:ascii="Times New Roman" w:hAnsi="Times New Roman" w:cs="Times New Roman"/>
          <w:bCs/>
          <w:i/>
          <w:sz w:val="24"/>
          <w:szCs w:val="24"/>
          <w:u w:val="single"/>
        </w:rPr>
        <w:t>бувная</w:t>
      </w:r>
      <w:proofErr w:type="spellEnd"/>
      <w:r w:rsidR="00B2541E" w:rsidRPr="00B2541E">
        <w:rPr>
          <w:rFonts w:ascii="Times New Roman" w:hAnsi="Times New Roman" w:cs="Times New Roman"/>
          <w:bCs/>
          <w:i/>
          <w:sz w:val="24"/>
          <w:szCs w:val="24"/>
          <w:u w:val="single"/>
        </w:rPr>
        <w:t xml:space="preserve"> 136 </w:t>
      </w:r>
      <w:bookmarkEnd w:id="0"/>
      <w:r w:rsidR="00504D51" w:rsidRPr="00504D51">
        <w:rPr>
          <w:rFonts w:ascii="Times New Roman" w:hAnsi="Times New Roman" w:cs="Times New Roman"/>
          <w:bCs/>
          <w:i/>
          <w:sz w:val="24"/>
          <w:szCs w:val="24"/>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 xml:space="preserve">бъект), по содержанию и в объеме, указанном в Техническом задании (Приложение № 1 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w:t>
      </w:r>
      <w:proofErr w:type="gramEnd"/>
      <w:r w:rsidRPr="00D07504">
        <w:rPr>
          <w:rFonts w:ascii="Times New Roman" w:hAnsi="Times New Roman" w:cs="Times New Roman"/>
          <w:sz w:val="24"/>
          <w:szCs w:val="24"/>
          <w:lang w:eastAsia="ru-RU"/>
        </w:rPr>
        <w:t xml:space="preserve">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 к Договору) и составляет</w:t>
      </w:r>
      <w:proofErr w:type="gramStart"/>
      <w:r w:rsidR="00656E9D" w:rsidRPr="00656E9D">
        <w:rPr>
          <w:rFonts w:ascii="Times New Roman" w:hAnsi="Times New Roman" w:cs="Times New Roman"/>
          <w:sz w:val="24"/>
          <w:szCs w:val="24"/>
        </w:rPr>
        <w:t xml:space="preserve"> </w:t>
      </w:r>
      <w:r w:rsidR="007C0B16">
        <w:rPr>
          <w:rFonts w:ascii="Times New Roman" w:hAnsi="Times New Roman" w:cs="Times New Roman"/>
          <w:b/>
          <w:sz w:val="24"/>
          <w:szCs w:val="24"/>
        </w:rPr>
        <w:t>___</w:t>
      </w:r>
      <w:r w:rsidR="00656E9D" w:rsidRPr="00656E9D">
        <w:rPr>
          <w:rFonts w:ascii="Times New Roman" w:hAnsi="Times New Roman" w:cs="Times New Roman"/>
          <w:sz w:val="24"/>
          <w:szCs w:val="24"/>
        </w:rPr>
        <w:t xml:space="preserve">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копеек, кроме того НДС 20% - </w:t>
      </w:r>
      <w:r w:rsidR="007C0B16">
        <w:rPr>
          <w:rFonts w:ascii="Times New Roman" w:hAnsi="Times New Roman" w:cs="Times New Roman"/>
          <w:b/>
          <w:sz w:val="24"/>
          <w:szCs w:val="24"/>
        </w:rPr>
        <w:t>___</w:t>
      </w:r>
      <w:r w:rsidR="00656E9D" w:rsidRPr="00656E9D">
        <w:rPr>
          <w:rFonts w:ascii="Times New Roman" w:hAnsi="Times New Roman" w:cs="Times New Roman"/>
          <w:sz w:val="24"/>
          <w:szCs w:val="24"/>
        </w:rPr>
        <w:t xml:space="preserve">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 xml:space="preserve">) рублей </w:t>
      </w:r>
      <w:r w:rsidR="007C0B16">
        <w:rPr>
          <w:rFonts w:ascii="Times New Roman" w:hAnsi="Times New Roman" w:cs="Times New Roman"/>
          <w:sz w:val="24"/>
          <w:szCs w:val="24"/>
        </w:rPr>
        <w:t>__</w:t>
      </w:r>
      <w:r w:rsidR="00656E9D" w:rsidRPr="00656E9D">
        <w:rPr>
          <w:rFonts w:ascii="Times New Roman" w:hAnsi="Times New Roman" w:cs="Times New Roman"/>
          <w:sz w:val="24"/>
          <w:szCs w:val="24"/>
        </w:rPr>
        <w:t xml:space="preserve"> копе</w:t>
      </w:r>
      <w:r w:rsidR="00766AC2">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7C0B16">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Указанная цена за работы является приблизительной и определена на момент заключения настоящего Договора. Окончательная цена работы определяется из </w:t>
      </w:r>
      <w:r w:rsidRPr="00D07504">
        <w:rPr>
          <w:rFonts w:ascii="Times New Roman" w:hAnsi="Times New Roman" w:cs="Times New Roman"/>
          <w:color w:val="000000" w:themeColor="text1"/>
          <w:sz w:val="24"/>
          <w:szCs w:val="24"/>
        </w:rPr>
        <w:lastRenderedPageBreak/>
        <w:t>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766AC2" w:rsidRDefault="002120B4" w:rsidP="00766AC2">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w:t>
      </w:r>
      <w:r w:rsidR="00DE7465" w:rsidRPr="00D07504">
        <w:rPr>
          <w:rFonts w:ascii="Times New Roman" w:hAnsi="Times New Roman" w:cs="Times New Roman"/>
          <w:sz w:val="24"/>
          <w:szCs w:val="24"/>
        </w:rPr>
        <w:lastRenderedPageBreak/>
        <w:t xml:space="preserve">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w:t>
      </w:r>
      <w:r w:rsidR="00DE7465" w:rsidRPr="00D07504">
        <w:rPr>
          <w:rFonts w:ascii="Times New Roman" w:hAnsi="Times New Roman" w:cs="Times New Roman"/>
          <w:sz w:val="24"/>
          <w:szCs w:val="24"/>
        </w:rPr>
        <w:lastRenderedPageBreak/>
        <w:t xml:space="preserve">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 xml:space="preserve">Техническом задании (Приложение № 1). </w:t>
      </w:r>
      <w:r w:rsidRPr="00D07504">
        <w:rPr>
          <w:rFonts w:ascii="Times New Roman" w:hAnsi="Times New Roman" w:cs="Times New Roman"/>
          <w:sz w:val="24"/>
          <w:szCs w:val="24"/>
        </w:rPr>
        <w:t>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sidRPr="00D07504">
        <w:rPr>
          <w:rFonts w:eastAsiaTheme="minorHAnsi"/>
          <w:b w:val="0"/>
          <w:sz w:val="24"/>
          <w:szCs w:val="24"/>
          <w:lang w:eastAsia="en-US"/>
        </w:rPr>
        <w:t xml:space="preserve"> .</w:t>
      </w:r>
      <w:proofErr w:type="gramEnd"/>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 xml:space="preserve">В случае нарушения установленного Договором срока оплаты выполненных работ Заказчик уплачивает по письменному требованию Подрядчика неустойку, </w:t>
      </w:r>
      <w:r w:rsidRPr="00D07504">
        <w:lastRenderedPageBreak/>
        <w:t>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Получены все необходимые разрешения, одобрения и согласования органов и </w:t>
      </w:r>
      <w:r w:rsidRPr="00D07504">
        <w:rPr>
          <w:rFonts w:ascii="Times New Roman" w:hAnsi="Times New Roman" w:cs="Times New Roman"/>
          <w:sz w:val="24"/>
          <w:szCs w:val="24"/>
        </w:rPr>
        <w:lastRenderedPageBreak/>
        <w:t>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xml:space="preserve">- предъявление третьими лицами, купившими у Заказчика работы (услуги), </w:t>
      </w:r>
      <w:r w:rsidRPr="00D07504">
        <w:rPr>
          <w:rFonts w:ascii="Times New Roman" w:eastAsiaTheme="minorHAnsi" w:hAnsi="Times New Roman" w:cs="Times New Roman"/>
          <w:sz w:val="24"/>
          <w:szCs w:val="24"/>
          <w:lang w:eastAsia="en-US"/>
        </w:rPr>
        <w:lastRenderedPageBreak/>
        <w:t>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w:t>
      </w:r>
      <w:r w:rsidRPr="00D07504">
        <w:rPr>
          <w:rFonts w:ascii="Times New Roman" w:eastAsiaTheme="minorHAnsi" w:hAnsi="Times New Roman" w:cs="Times New Roman"/>
          <w:sz w:val="24"/>
          <w:szCs w:val="24"/>
          <w:lang w:eastAsia="en-US"/>
        </w:rPr>
        <w:lastRenderedPageBreak/>
        <w:t xml:space="preserve">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w:t>
      </w:r>
      <w:r w:rsidRPr="00D07504">
        <w:rPr>
          <w:rFonts w:ascii="Times New Roman" w:eastAsia="Calibri" w:hAnsi="Times New Roman" w:cs="Times New Roman"/>
          <w:sz w:val="24"/>
          <w:szCs w:val="24"/>
        </w:rPr>
        <w:lastRenderedPageBreak/>
        <w:t>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 –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766AC2" w:rsidRPr="009535F4" w:rsidTr="00A318CE">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Заказчик</w:t>
            </w:r>
          </w:p>
        </w:tc>
      </w:tr>
      <w:tr w:rsidR="00766AC2" w:rsidRPr="009535F4" w:rsidTr="00A318CE">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ИНН: 6312110828 / КПП: 631601001</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ОГРН: 1116312008340</w:t>
            </w:r>
          </w:p>
        </w:tc>
      </w:tr>
      <w:tr w:rsidR="00766AC2" w:rsidRPr="009535F4" w:rsidTr="00A318CE">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Место нахождения: 443056, Самарская область,</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 г. Самара, ул. Луначарского, д. 56</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Адрес для корреспонденции в РФ (с индексом): 443056, Самарская область, г. Самара, ул. Луначарского, д. 56</w:t>
            </w:r>
          </w:p>
        </w:tc>
      </w:tr>
      <w:tr w:rsidR="00766AC2" w:rsidRPr="009535F4" w:rsidTr="00A318CE">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Тел./Факс (с кодом): (846) 979 93 80/ </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(846)336-89-05</w:t>
            </w:r>
          </w:p>
        </w:tc>
      </w:tr>
      <w:tr w:rsidR="00766AC2" w:rsidRPr="009535F4" w:rsidTr="00A318CE">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Банковские реквизиты: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Расчетный счет N 40702810100000047317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в ГПБ (АО)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proofErr w:type="spellStart"/>
            <w:r w:rsidRPr="009535F4">
              <w:rPr>
                <w:rFonts w:ascii="Times New Roman" w:eastAsia="Times New Roman" w:hAnsi="Times New Roman" w:cs="Times New Roman"/>
                <w:bCs/>
                <w:lang w:eastAsia="zh-CN"/>
              </w:rPr>
              <w:t>кор</w:t>
            </w:r>
            <w:proofErr w:type="gramStart"/>
            <w:r w:rsidRPr="009535F4">
              <w:rPr>
                <w:rFonts w:ascii="Times New Roman" w:eastAsia="Times New Roman" w:hAnsi="Times New Roman" w:cs="Times New Roman"/>
                <w:bCs/>
                <w:lang w:eastAsia="zh-CN"/>
              </w:rPr>
              <w:t>.с</w:t>
            </w:r>
            <w:proofErr w:type="gramEnd"/>
            <w:r w:rsidRPr="009535F4">
              <w:rPr>
                <w:rFonts w:ascii="Times New Roman" w:eastAsia="Times New Roman" w:hAnsi="Times New Roman" w:cs="Times New Roman"/>
                <w:bCs/>
                <w:lang w:eastAsia="zh-CN"/>
              </w:rPr>
              <w:t>чет</w:t>
            </w:r>
            <w:proofErr w:type="spellEnd"/>
            <w:r w:rsidRPr="009535F4">
              <w:rPr>
                <w:rFonts w:ascii="Times New Roman" w:eastAsia="Times New Roman" w:hAnsi="Times New Roman" w:cs="Times New Roman"/>
                <w:bCs/>
                <w:lang w:eastAsia="zh-CN"/>
              </w:rPr>
              <w:t xml:space="preserve"> N 30101810200000000823</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БИК: 044525823</w:t>
            </w:r>
          </w:p>
        </w:tc>
      </w:tr>
      <w:tr w:rsidR="00766AC2" w:rsidRPr="009535F4" w:rsidTr="00A318CE">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
                <w:bCs/>
                <w:lang w:eastAsia="zh-CN"/>
              </w:rPr>
            </w:pPr>
            <w:r w:rsidRPr="009535F4">
              <w:rPr>
                <w:rFonts w:ascii="Times New Roman" w:eastAsia="Times New Roman" w:hAnsi="Times New Roman" w:cs="Times New Roman"/>
                <w:b/>
                <w:bCs/>
                <w:lang w:eastAsia="zh-CN"/>
              </w:rPr>
              <w:t>Главный управляющий директор</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_____________________</w:t>
            </w:r>
            <w:r w:rsidRPr="009535F4">
              <w:rPr>
                <w:rFonts w:ascii="Times New Roman" w:eastAsia="Times New Roman" w:hAnsi="Times New Roman" w:cs="Times New Roman"/>
                <w:b/>
                <w:bCs/>
                <w:lang w:eastAsia="zh-CN"/>
              </w:rPr>
              <w:t>/ В. В. Бирюков /</w:t>
            </w:r>
          </w:p>
        </w:tc>
      </w:tr>
      <w:tr w:rsidR="00766AC2" w:rsidRPr="009535F4" w:rsidTr="00A318CE">
        <w:trPr>
          <w:gridBefore w:val="1"/>
          <w:wBefore w:w="567" w:type="dxa"/>
          <w:trHeight w:val="417"/>
        </w:trPr>
        <w:tc>
          <w:tcPr>
            <w:tcW w:w="5104"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tc>
        <w:tc>
          <w:tcPr>
            <w:tcW w:w="5386"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r>
      <w:tr w:rsidR="00766AC2" w:rsidRPr="009535F4" w:rsidTr="00A318CE">
        <w:trPr>
          <w:gridBefore w:val="1"/>
          <w:wBefore w:w="567" w:type="dxa"/>
          <w:trHeight w:val="417"/>
        </w:trPr>
        <w:tc>
          <w:tcPr>
            <w:tcW w:w="5104"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386"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04D51"/>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F7B4E"/>
    <w:rsid w:val="00703CD6"/>
    <w:rsid w:val="00712E2D"/>
    <w:rsid w:val="007236D9"/>
    <w:rsid w:val="00724E04"/>
    <w:rsid w:val="00743F2D"/>
    <w:rsid w:val="00755D0D"/>
    <w:rsid w:val="00766AC2"/>
    <w:rsid w:val="00770839"/>
    <w:rsid w:val="00775258"/>
    <w:rsid w:val="00791086"/>
    <w:rsid w:val="00791440"/>
    <w:rsid w:val="007C0B16"/>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23E4"/>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2541E"/>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418454073">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730A3-9B56-4088-8639-FC017C2BC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15</Pages>
  <Words>7102</Words>
  <Characters>40488</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18</cp:revision>
  <dcterms:created xsi:type="dcterms:W3CDTF">2023-01-25T08:14:00Z</dcterms:created>
  <dcterms:modified xsi:type="dcterms:W3CDTF">2023-09-06T11:31:00Z</dcterms:modified>
</cp:coreProperties>
</file>